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72CC" w14:textId="533BB443" w:rsidR="00421BAA" w:rsidRPr="004A4441" w:rsidRDefault="00421BAA" w:rsidP="00421BAA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  <w:r w:rsidRPr="00421BAA">
        <w:rPr>
          <w:color w:val="000000"/>
          <w:lang w:val="es"/>
        </w:rPr>
        <w:t>Nombre del niño: ______________</w:t>
      </w:r>
      <w:r w:rsidR="004A4441">
        <w:rPr>
          <w:color w:val="000000"/>
          <w:lang w:val="es"/>
        </w:rPr>
        <w:t>___________</w:t>
      </w:r>
    </w:p>
    <w:p w14:paraId="2E26E7DC" w14:textId="77777777" w:rsidR="00421BAA" w:rsidRPr="004A4441" w:rsidRDefault="00421BAA" w:rsidP="0042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599A982" w14:textId="5FC75FF8" w:rsidR="00421BAA" w:rsidRPr="004A4441" w:rsidRDefault="00421BAA" w:rsidP="0042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21BAA">
        <w:rPr>
          <w:b/>
          <w:bCs/>
          <w:color w:val="000000"/>
          <w:lang w:val="es"/>
        </w:rPr>
        <w:t xml:space="preserve">Estas habilidades ayudarán a su hijo a tener éxito en preescolar. En kindergarten, estas habilidades serán importantes para el éxito de su hijo a medida que comenzamos a enfocarnos en el crecimiento académico. Por favor, resalte o </w:t>
      </w:r>
      <w:r w:rsidR="0020531D">
        <w:rPr>
          <w:b/>
          <w:bCs/>
          <w:color w:val="000000"/>
          <w:lang w:val="es"/>
        </w:rPr>
        <w:t>ponga un circulo en</w:t>
      </w:r>
      <w:r w:rsidRPr="00421BAA">
        <w:rPr>
          <w:b/>
          <w:bCs/>
          <w:color w:val="000000"/>
          <w:lang w:val="es"/>
        </w:rPr>
        <w:t xml:space="preserve"> las habilidades que su hijo puede hacer en este momento y entregue al maestro de su hijo para obtener un</w:t>
      </w:r>
      <w:r w:rsidR="004A4441">
        <w:rPr>
          <w:b/>
          <w:bCs/>
          <w:color w:val="000000"/>
          <w:lang w:val="es"/>
        </w:rPr>
        <w:t xml:space="preserve"> </w:t>
      </w:r>
      <w:r w:rsidRPr="00421BAA">
        <w:rPr>
          <w:b/>
          <w:bCs/>
          <w:color w:val="000000"/>
          <w:lang w:val="es"/>
        </w:rPr>
        <w:t xml:space="preserve">premio </w:t>
      </w:r>
      <w:r w:rsidR="004A4441" w:rsidRPr="004A44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"/>
        </w:rPr>
        <w:t>☺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2665"/>
        <w:gridCol w:w="3083"/>
        <w:gridCol w:w="2539"/>
      </w:tblGrid>
      <w:tr w:rsidR="005E132F" w:rsidRPr="004A4441" w14:paraId="342FBE94" w14:textId="77777777" w:rsidTr="00421BAA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897C0" w14:textId="3269A45F" w:rsidR="00421BAA" w:rsidRPr="00421BAA" w:rsidRDefault="004A4441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u w:val="single"/>
                <w:lang w:val="es"/>
              </w:rPr>
              <w:t>A</w:t>
            </w:r>
            <w:r w:rsidR="00421BAA" w:rsidRPr="00421BAA">
              <w:rPr>
                <w:color w:val="000000"/>
                <w:u w:val="single"/>
                <w:lang w:val="es"/>
              </w:rPr>
              <w:t>utocuidado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26B14" w14:textId="761E04C8" w:rsidR="00421BAA" w:rsidRPr="00421BAA" w:rsidRDefault="004A4441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1D">
              <w:rPr>
                <w:color w:val="000000"/>
                <w:u w:val="single"/>
                <w:lang w:val="es"/>
              </w:rPr>
              <w:t>Social Emo</w:t>
            </w:r>
            <w:r w:rsidR="0020531D" w:rsidRPr="0020531D">
              <w:rPr>
                <w:color w:val="000000"/>
                <w:u w:val="single"/>
                <w:lang w:val="es"/>
              </w:rPr>
              <w:t>cional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2BF4D" w14:textId="3E5414AF" w:rsidR="00421BAA" w:rsidRPr="00421BAA" w:rsidRDefault="004A4441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u w:val="single"/>
                <w:lang w:val="es"/>
              </w:rPr>
              <w:t>C</w:t>
            </w:r>
            <w:r w:rsidR="00421BAA" w:rsidRPr="00421BAA">
              <w:rPr>
                <w:color w:val="000000"/>
                <w:u w:val="single"/>
                <w:lang w:val="es"/>
              </w:rPr>
              <w:t>omunicación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1A911" w14:textId="49188831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u w:val="single"/>
                <w:lang w:val="es"/>
              </w:rPr>
              <w:t xml:space="preserve">Preparación para </w:t>
            </w:r>
            <w:r w:rsidR="0051009F">
              <w:rPr>
                <w:color w:val="000000"/>
                <w:sz w:val="20"/>
                <w:szCs w:val="20"/>
                <w:u w:val="single"/>
                <w:lang w:val="es"/>
              </w:rPr>
              <w:t>Kínder</w:t>
            </w:r>
          </w:p>
        </w:tc>
      </w:tr>
      <w:tr w:rsidR="005E132F" w:rsidRPr="004A4441" w14:paraId="578BCFA6" w14:textId="77777777" w:rsidTr="00421BAA">
        <w:trPr>
          <w:trHeight w:val="1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EFF98" w14:textId="6B394D7F" w:rsidR="00421BAA" w:rsidRPr="004A4441" w:rsidRDefault="004A4441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000000"/>
                <w:lang w:val="es"/>
              </w:rPr>
              <w:t>Se viste y desviste</w:t>
            </w:r>
            <w:r w:rsidR="00421BAA" w:rsidRPr="00421BAA">
              <w:rPr>
                <w:b/>
                <w:bCs/>
                <w:color w:val="000000"/>
                <w:lang w:val="es"/>
              </w:rPr>
              <w:t xml:space="preserve"> de forma</w:t>
            </w:r>
            <w:r>
              <w:rPr>
                <w:b/>
                <w:bCs/>
                <w:color w:val="000000"/>
                <w:lang w:val="es"/>
              </w:rPr>
              <w:t xml:space="preserve"> </w:t>
            </w:r>
            <w:r w:rsidR="00421BAA" w:rsidRPr="004A4441">
              <w:rPr>
                <w:b/>
                <w:bCs/>
                <w:color w:val="000000"/>
                <w:lang w:val="es"/>
              </w:rPr>
              <w:t>independiente.</w:t>
            </w:r>
          </w:p>
          <w:p w14:paraId="22903D2B" w14:textId="29B34C62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(¿</w:t>
            </w:r>
            <w:r w:rsidR="001048D1">
              <w:rPr>
                <w:color w:val="000000"/>
                <w:sz w:val="20"/>
                <w:szCs w:val="20"/>
                <w:lang w:val="es"/>
              </w:rPr>
              <w:t xml:space="preserve">Su </w:t>
            </w:r>
            <w:r w:rsidRPr="00421BAA">
              <w:rPr>
                <w:color w:val="000000"/>
                <w:sz w:val="20"/>
                <w:szCs w:val="20"/>
                <w:lang w:val="es"/>
              </w:rPr>
              <w:t>hijo</w:t>
            </w:r>
            <w:r w:rsidR="001048D1">
              <w:rPr>
                <w:color w:val="000000"/>
                <w:sz w:val="20"/>
                <w:szCs w:val="20"/>
                <w:lang w:val="es"/>
              </w:rPr>
              <w:t xml:space="preserve"> puede</w:t>
            </w:r>
            <w:r w:rsidRPr="00421BAA">
              <w:rPr>
                <w:color w:val="000000"/>
                <w:sz w:val="20"/>
                <w:szCs w:val="20"/>
                <w:lang w:val="es"/>
              </w:rPr>
              <w:t xml:space="preserve"> abotonar sus pantalones, cerrar su abrigo, ponerse el abrigo?)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75106" w14:textId="39FD887F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b/>
                <w:bCs/>
                <w:color w:val="000000"/>
                <w:lang w:val="es"/>
              </w:rPr>
              <w:t>Sig</w:t>
            </w:r>
            <w:r w:rsidR="004A4441">
              <w:rPr>
                <w:b/>
                <w:bCs/>
                <w:color w:val="000000"/>
                <w:lang w:val="es"/>
              </w:rPr>
              <w:t>ue</w:t>
            </w:r>
            <w:r w:rsidRPr="00421BAA">
              <w:rPr>
                <w:b/>
                <w:bCs/>
                <w:color w:val="000000"/>
                <w:lang w:val="es"/>
              </w:rPr>
              <w:t xml:space="preserve"> las reglas y las instrucciones de dos pasos.</w:t>
            </w:r>
          </w:p>
          <w:p w14:paraId="6C3C01B5" w14:textId="7D33077D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(</w:t>
            </w:r>
            <w:r w:rsidR="001048D1">
              <w:rPr>
                <w:color w:val="000000"/>
                <w:sz w:val="20"/>
                <w:szCs w:val="20"/>
                <w:lang w:val="es"/>
              </w:rPr>
              <w:t>Se quita</w:t>
            </w:r>
            <w:r w:rsidRPr="00421BAA">
              <w:rPr>
                <w:color w:val="000000"/>
                <w:sz w:val="20"/>
                <w:szCs w:val="20"/>
                <w:lang w:val="es"/>
              </w:rPr>
              <w:t xml:space="preserve"> el abrigo y la mochila y</w:t>
            </w:r>
            <w:r w:rsidR="001048D1">
              <w:rPr>
                <w:color w:val="000000"/>
                <w:sz w:val="20"/>
                <w:szCs w:val="20"/>
                <w:lang w:val="es"/>
              </w:rPr>
              <w:t xml:space="preserve"> los </w:t>
            </w:r>
            <w:r w:rsidRPr="00421BAA">
              <w:rPr>
                <w:color w:val="000000"/>
                <w:sz w:val="20"/>
                <w:szCs w:val="20"/>
                <w:lang w:val="es"/>
              </w:rPr>
              <w:t>guarda).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A753D" w14:textId="5D58B3CD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b/>
                <w:bCs/>
                <w:color w:val="000000"/>
                <w:lang w:val="es"/>
              </w:rPr>
              <w:t>Expres</w:t>
            </w:r>
            <w:r w:rsidR="004A4441">
              <w:rPr>
                <w:b/>
                <w:bCs/>
                <w:color w:val="000000"/>
                <w:lang w:val="es"/>
              </w:rPr>
              <w:t xml:space="preserve">a lo que </w:t>
            </w:r>
            <w:r w:rsidRPr="00421BAA">
              <w:rPr>
                <w:b/>
                <w:bCs/>
                <w:color w:val="000000"/>
                <w:lang w:val="es"/>
              </w:rPr>
              <w:t>quiere y necesita.</w:t>
            </w:r>
          </w:p>
          <w:p w14:paraId="731081FE" w14:textId="77777777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(¿Pueden pedir ayuda cuando la necesitan? ¿Pueden pedir algo si lo quieren?)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7EF7F" w14:textId="642FF29F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i/>
                <w:iCs/>
                <w:color w:val="000000"/>
                <w:sz w:val="20"/>
                <w:szCs w:val="20"/>
                <w:lang w:val="es"/>
              </w:rPr>
              <w:t xml:space="preserve">Aunque estas habilidades están orientadas a los niños de </w:t>
            </w:r>
            <w:r w:rsidR="0051009F">
              <w:rPr>
                <w:i/>
                <w:iCs/>
                <w:color w:val="000000"/>
                <w:sz w:val="20"/>
                <w:szCs w:val="20"/>
                <w:lang w:val="es"/>
              </w:rPr>
              <w:t>Kínder</w:t>
            </w:r>
            <w:r w:rsidRPr="00421BAA">
              <w:rPr>
                <w:i/>
                <w:iCs/>
                <w:color w:val="000000"/>
                <w:sz w:val="20"/>
                <w:szCs w:val="20"/>
                <w:lang w:val="es"/>
              </w:rPr>
              <w:t xml:space="preserve">, estas son las habilidades que introduciremos en preescolar. Alentamos a los estudiantes de preescolar a que intenten estas habilidades en casa. </w:t>
            </w:r>
          </w:p>
        </w:tc>
      </w:tr>
      <w:tr w:rsidR="005E132F" w:rsidRPr="004A4441" w14:paraId="6580181A" w14:textId="77777777" w:rsidTr="00421BAA">
        <w:trPr>
          <w:trHeight w:val="3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9FE74" w14:textId="09AF9B60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b/>
                <w:bCs/>
                <w:color w:val="000000"/>
                <w:lang w:val="es"/>
              </w:rPr>
              <w:t>Expres</w:t>
            </w:r>
            <w:r w:rsidR="0051009F">
              <w:rPr>
                <w:b/>
                <w:bCs/>
                <w:color w:val="000000"/>
                <w:lang w:val="es"/>
              </w:rPr>
              <w:t>a</w:t>
            </w:r>
            <w:r w:rsidRPr="00421BAA">
              <w:rPr>
                <w:b/>
                <w:bCs/>
                <w:color w:val="000000"/>
                <w:lang w:val="es"/>
              </w:rPr>
              <w:t xml:space="preserve"> la necesidad de usar el inodoro.</w:t>
            </w:r>
          </w:p>
          <w:p w14:paraId="7993783C" w14:textId="5ECFBC01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 xml:space="preserve">(¿Su hijo espera hasta el último segundo para preguntar? ¿Te lo dicen o simplemente </w:t>
            </w:r>
            <w:r w:rsidR="004A4441">
              <w:rPr>
                <w:color w:val="000000"/>
                <w:sz w:val="20"/>
                <w:szCs w:val="20"/>
                <w:lang w:val="es"/>
              </w:rPr>
              <w:t>va</w:t>
            </w:r>
            <w:r w:rsidR="0051009F">
              <w:rPr>
                <w:color w:val="000000"/>
                <w:sz w:val="20"/>
                <w:szCs w:val="20"/>
                <w:lang w:val="es"/>
              </w:rPr>
              <w:t>n</w:t>
            </w:r>
            <w:r w:rsidRPr="00421BAA">
              <w:rPr>
                <w:color w:val="000000"/>
                <w:sz w:val="20"/>
                <w:szCs w:val="20"/>
                <w:lang w:val="es"/>
              </w:rPr>
              <w:t>?)</w:t>
            </w:r>
          </w:p>
          <w:p w14:paraId="29789CAB" w14:textId="77777777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615DC93" wp14:editId="0FBBA8FB">
                  <wp:extent cx="1009650" cy="1009650"/>
                  <wp:effectExtent l="0" t="0" r="0" b="0"/>
                  <wp:docPr id="13" name="Picture 13" descr="https://lh6.googleusercontent.com/8RHpSZ8wNLGWr3DgjONk5Sms3A5G3Lov-hJ9OU3CXCqb42uX_ldDjRhC9UTmY14x6Zkvfv2vwRa6OR3bfGbJ4kKCFFGxY4kFqSwLt1MU5KWjufvFrkw1VBqNwEO-SVpDIs6MWu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6.googleusercontent.com/8RHpSZ8wNLGWr3DgjONk5Sms3A5G3Lov-hJ9OU3CXCqb42uX_ldDjRhC9UTmY14x6Zkvfv2vwRa6OR3bfGbJ4kKCFFGxY4kFqSwLt1MU5KWjufvFrkw1VBqNwEO-SVpDIs6MWu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F242A" w14:textId="70D3ABA1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b/>
                <w:bCs/>
                <w:color w:val="000000"/>
                <w:lang w:val="es"/>
              </w:rPr>
              <w:t xml:space="preserve">Comparte y </w:t>
            </w:r>
            <w:r w:rsidR="004A4441">
              <w:rPr>
                <w:b/>
                <w:bCs/>
                <w:color w:val="000000"/>
                <w:lang w:val="es"/>
              </w:rPr>
              <w:t>toma</w:t>
            </w:r>
            <w:r w:rsidRPr="00421BAA">
              <w:rPr>
                <w:b/>
                <w:bCs/>
                <w:color w:val="000000"/>
                <w:lang w:val="es"/>
              </w:rPr>
              <w:t xml:space="preserve"> turn</w:t>
            </w:r>
            <w:r w:rsidR="0051009F">
              <w:rPr>
                <w:b/>
                <w:bCs/>
                <w:color w:val="000000"/>
                <w:lang w:val="es"/>
              </w:rPr>
              <w:t>o</w:t>
            </w:r>
            <w:r w:rsidRPr="00421BAA">
              <w:rPr>
                <w:b/>
                <w:bCs/>
                <w:color w:val="000000"/>
                <w:lang w:val="es"/>
              </w:rPr>
              <w:t>.</w:t>
            </w:r>
          </w:p>
          <w:p w14:paraId="2CBB2325" w14:textId="1F16DD5A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(¿Pueden esperar pacientemente para usar un juguete o material que les interese? ¿</w:t>
            </w:r>
            <w:r w:rsidR="0051009F" w:rsidRPr="00421BAA">
              <w:rPr>
                <w:color w:val="000000"/>
                <w:sz w:val="20"/>
                <w:szCs w:val="20"/>
                <w:lang w:val="es"/>
              </w:rPr>
              <w:t>Está</w:t>
            </w:r>
            <w:r w:rsidR="0051009F">
              <w:rPr>
                <w:color w:val="000000"/>
                <w:sz w:val="20"/>
                <w:szCs w:val="20"/>
                <w:lang w:val="es"/>
              </w:rPr>
              <w:t>n</w:t>
            </w:r>
            <w:r w:rsidRPr="00421BAA">
              <w:rPr>
                <w:color w:val="000000"/>
                <w:sz w:val="20"/>
                <w:szCs w:val="20"/>
                <w:lang w:val="es"/>
              </w:rPr>
              <w:t xml:space="preserve"> dispuesto</w:t>
            </w:r>
            <w:r w:rsidR="0051009F">
              <w:rPr>
                <w:color w:val="000000"/>
                <w:sz w:val="20"/>
                <w:szCs w:val="20"/>
                <w:lang w:val="es"/>
              </w:rPr>
              <w:t>s</w:t>
            </w:r>
            <w:r w:rsidRPr="00421BAA">
              <w:rPr>
                <w:color w:val="000000"/>
                <w:sz w:val="20"/>
                <w:szCs w:val="20"/>
                <w:lang w:val="es"/>
              </w:rPr>
              <w:t xml:space="preserve"> a dejar que otro niño lo use después de su turno?)</w:t>
            </w:r>
          </w:p>
          <w:p w14:paraId="22400BA6" w14:textId="77777777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D4E53CA" wp14:editId="30F14579">
                  <wp:extent cx="1219200" cy="1123950"/>
                  <wp:effectExtent l="0" t="0" r="0" b="0"/>
                  <wp:docPr id="14" name="Picture 14" descr="https://lh5.googleusercontent.com/YPGRpt0hixJDz0KJyWooKJ1nQUfceNMaxAi_oFkt52kt35yan_cFW8nQOIvFyhFZ762FeIqTJlW0Xq8bQvuk8byKBR52Pn6xFowKd7b_UdLcpAj-zClyrE3pvW-8_f7_fcarFK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5.googleusercontent.com/YPGRpt0hixJDz0KJyWooKJ1nQUfceNMaxAi_oFkt52kt35yan_cFW8nQOIvFyhFZ762FeIqTJlW0Xq8bQvuk8byKBR52Pn6xFowKd7b_UdLcpAj-zClyrE3pvW-8_f7_fcarFK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BA48B" w14:textId="77777777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b/>
                <w:bCs/>
                <w:color w:val="000000"/>
                <w:lang w:val="es"/>
              </w:rPr>
              <w:t>Habla con suficiente claridad para ser entendido.</w:t>
            </w:r>
          </w:p>
          <w:p w14:paraId="6FB415AD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(¿Pueden comunicarse claramente de un lado a otro? ¿Pueden otros entenderlos fácilmente?)</w:t>
            </w:r>
          </w:p>
          <w:p w14:paraId="6AB07BFD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3030BAC" wp14:editId="16E3A1B9">
                  <wp:extent cx="1555750" cy="1501162"/>
                  <wp:effectExtent l="0" t="0" r="6350" b="3810"/>
                  <wp:docPr id="15" name="Picture 15" descr="https://lh3.googleusercontent.com/8_HHZI-4EPVksWhMhhteRNmZuaLKvCMAUsHBQ0nVEEgoj_HjiU2AM-KR50uyviGZI5V6HHa9kyyr0wLhIODNo_GeCNdDG81mdcEn1__ni2HEguJo07U7mjNdEh-L52FGLAeOql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3.googleusercontent.com/8_HHZI-4EPVksWhMhhteRNmZuaLKvCMAUsHBQ0nVEEgoj_HjiU2AM-KR50uyviGZI5V6HHa9kyyr0wLhIODNo_GeCNdDG81mdcEn1__ni2HEguJo07U7mjNdEh-L52FGLAeOql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3" cy="151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199B7" w14:textId="77777777" w:rsidR="00421BAA" w:rsidRPr="004A4441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b/>
                <w:bCs/>
                <w:color w:val="000000"/>
                <w:lang w:val="es"/>
              </w:rPr>
              <w:t>Habilidades motoras finas</w:t>
            </w:r>
          </w:p>
          <w:p w14:paraId="5FC2BE2C" w14:textId="62BF89DC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1. Utili</w:t>
            </w:r>
            <w:r w:rsidR="0051009F">
              <w:rPr>
                <w:color w:val="000000"/>
                <w:sz w:val="20"/>
                <w:szCs w:val="20"/>
                <w:lang w:val="es"/>
              </w:rPr>
              <w:t>za</w:t>
            </w:r>
            <w:r w:rsidRPr="00421BAA">
              <w:rPr>
                <w:color w:val="000000"/>
                <w:sz w:val="20"/>
                <w:szCs w:val="20"/>
                <w:lang w:val="es"/>
              </w:rPr>
              <w:t xml:space="preserve"> utensilios de escritura con </w:t>
            </w:r>
            <w:r w:rsidR="0051009F">
              <w:rPr>
                <w:color w:val="000000"/>
                <w:sz w:val="20"/>
                <w:szCs w:val="20"/>
                <w:lang w:val="es"/>
              </w:rPr>
              <w:t xml:space="preserve">agarre de </w:t>
            </w:r>
            <w:r w:rsidRPr="00421BAA">
              <w:rPr>
                <w:color w:val="000000"/>
                <w:sz w:val="20"/>
                <w:szCs w:val="20"/>
                <w:lang w:val="es"/>
              </w:rPr>
              <w:t>pinza (lápiz, crayón, etc.).</w:t>
            </w:r>
          </w:p>
          <w:p w14:paraId="4D067CC5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4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      </w:t>
            </w:r>
            <w:r w:rsidRPr="00421BA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5C000B0" wp14:editId="21E7288C">
                  <wp:extent cx="730250" cy="660400"/>
                  <wp:effectExtent l="0" t="0" r="0" b="6350"/>
                  <wp:docPr id="16" name="Picture 16" descr="https://lh4.googleusercontent.com/ft3GOcaB7sXtZsovh9kmVEF5EN37L1Iu7xf2kDYJXRw1Mf2BuI87ybt6mFEemagYXbepU2AHhKkHH0Hnq2wEUPvjndjbBL6DdkXCd9lwvQIbY4rZqzyTm7iLDLgAya0vp3DckB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4.googleusercontent.com/ft3GOcaB7sXtZsovh9kmVEF5EN37L1Iu7xf2kDYJXRw1Mf2BuI87ybt6mFEemagYXbepU2AHhKkHH0Hnq2wEUPvjndjbBL6DdkXCd9lwvQIbY4rZqzyTm7iLDLgAya0vp3DckB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D62CB" w14:textId="77306B67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2. Utili</w:t>
            </w:r>
            <w:r w:rsidR="0051009F">
              <w:rPr>
                <w:color w:val="000000"/>
                <w:sz w:val="20"/>
                <w:szCs w:val="20"/>
                <w:lang w:val="es"/>
              </w:rPr>
              <w:t>za las</w:t>
            </w:r>
            <w:r w:rsidRPr="00421BAA">
              <w:rPr>
                <w:color w:val="000000"/>
                <w:sz w:val="20"/>
                <w:szCs w:val="20"/>
                <w:lang w:val="es"/>
              </w:rPr>
              <w:t xml:space="preserve"> tijeras de forma segura (pulgar en agujero pequeño, tres dedos en el otro).</w:t>
            </w:r>
          </w:p>
          <w:p w14:paraId="09F3B554" w14:textId="12BCD46A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3. Constru</w:t>
            </w:r>
            <w:r w:rsidR="0051009F">
              <w:rPr>
                <w:color w:val="000000"/>
                <w:sz w:val="20"/>
                <w:szCs w:val="20"/>
                <w:lang w:val="es"/>
              </w:rPr>
              <w:t>ye</w:t>
            </w:r>
            <w:r w:rsidRPr="00421BAA">
              <w:rPr>
                <w:color w:val="000000"/>
                <w:sz w:val="20"/>
                <w:szCs w:val="20"/>
                <w:lang w:val="es"/>
              </w:rPr>
              <w:t xml:space="preserve"> y separa</w:t>
            </w:r>
            <w:r w:rsidR="0051009F">
              <w:rPr>
                <w:color w:val="000000"/>
                <w:sz w:val="20"/>
                <w:szCs w:val="20"/>
                <w:lang w:val="es"/>
              </w:rPr>
              <w:t xml:space="preserve"> </w:t>
            </w:r>
            <w:r w:rsidRPr="00421BAA">
              <w:rPr>
                <w:color w:val="000000"/>
                <w:sz w:val="20"/>
                <w:szCs w:val="20"/>
                <w:lang w:val="es"/>
              </w:rPr>
              <w:t xml:space="preserve">manipuladores (empujar juntos y tirar </w:t>
            </w:r>
            <w:r w:rsidR="0051009F">
              <w:rPr>
                <w:color w:val="000000"/>
                <w:sz w:val="20"/>
                <w:szCs w:val="20"/>
                <w:lang w:val="es"/>
              </w:rPr>
              <w:t>para separa</w:t>
            </w:r>
            <w:r w:rsidRPr="00421BAA">
              <w:rPr>
                <w:color w:val="000000"/>
                <w:sz w:val="20"/>
                <w:szCs w:val="20"/>
                <w:lang w:val="es"/>
              </w:rPr>
              <w:t>).</w:t>
            </w:r>
          </w:p>
        </w:tc>
      </w:tr>
      <w:tr w:rsidR="005E132F" w:rsidRPr="004A4441" w14:paraId="36120EB3" w14:textId="77777777" w:rsidTr="005E132F">
        <w:trPr>
          <w:trHeight w:val="3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98D4F" w14:textId="094C772F" w:rsidR="00421BAA" w:rsidRPr="004A4441" w:rsidRDefault="004A4441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000000"/>
                <w:lang w:val="es"/>
              </w:rPr>
              <w:t>Se ocupa</w:t>
            </w:r>
            <w:r w:rsidR="00421BAA" w:rsidRPr="00421BAA">
              <w:rPr>
                <w:b/>
                <w:bCs/>
                <w:color w:val="000000"/>
                <w:lang w:val="es"/>
              </w:rPr>
              <w:t xml:space="preserve"> de sus propias necesidades de aseo.</w:t>
            </w:r>
          </w:p>
          <w:p w14:paraId="1B1F172C" w14:textId="685B13EB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(¿Pueden</w:t>
            </w:r>
            <w:r w:rsidR="004A4441">
              <w:rPr>
                <w:color w:val="000000"/>
                <w:sz w:val="20"/>
                <w:szCs w:val="20"/>
                <w:lang w:val="es"/>
              </w:rPr>
              <w:t xml:space="preserve"> </w:t>
            </w:r>
            <w:r w:rsidRPr="00421BAA">
              <w:rPr>
                <w:color w:val="000000"/>
                <w:sz w:val="20"/>
                <w:szCs w:val="20"/>
                <w:lang w:val="es"/>
              </w:rPr>
              <w:t>levantarse/bajarse los pantalones de forma independiente? ¿Pueden abotonarlos de forma independiente? ¿Pueden limpiarse solos? ¿Lavarse las manos de forma independiente?)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8B60C" w14:textId="77777777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b/>
                <w:bCs/>
                <w:color w:val="000000"/>
                <w:lang w:val="es"/>
              </w:rPr>
              <w:t>Autocontrol de voz y cuerpo (dependiendo de la situación).</w:t>
            </w:r>
          </w:p>
          <w:p w14:paraId="38FCB3A4" w14:textId="2ACC91D6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 xml:space="preserve">(Comportamiento </w:t>
            </w:r>
            <w:r w:rsidR="0051009F">
              <w:rPr>
                <w:color w:val="000000"/>
                <w:sz w:val="20"/>
                <w:szCs w:val="20"/>
                <w:lang w:val="es"/>
              </w:rPr>
              <w:t>en</w:t>
            </w:r>
            <w:r w:rsidRPr="00421BAA">
              <w:rPr>
                <w:color w:val="000000"/>
                <w:sz w:val="20"/>
                <w:szCs w:val="20"/>
                <w:lang w:val="es"/>
              </w:rPr>
              <w:t xml:space="preserve"> la biblioteca </w:t>
            </w:r>
            <w:r w:rsidR="0051009F">
              <w:rPr>
                <w:color w:val="000000"/>
                <w:sz w:val="20"/>
                <w:szCs w:val="20"/>
                <w:lang w:val="es"/>
              </w:rPr>
              <w:t xml:space="preserve">en </w:t>
            </w:r>
            <w:proofErr w:type="spellStart"/>
            <w:r w:rsidR="0051009F">
              <w:rPr>
                <w:color w:val="000000"/>
                <w:sz w:val="20"/>
                <w:szCs w:val="20"/>
                <w:lang w:val="es"/>
              </w:rPr>
              <w:t>comparacion</w:t>
            </w:r>
            <w:proofErr w:type="spellEnd"/>
            <w:r w:rsidRPr="00421BAA">
              <w:rPr>
                <w:color w:val="000000"/>
                <w:sz w:val="20"/>
                <w:szCs w:val="20"/>
                <w:lang w:val="es"/>
              </w:rPr>
              <w:t xml:space="preserve"> al comportamiento del patio de recreo)</w:t>
            </w:r>
          </w:p>
          <w:p w14:paraId="518466C8" w14:textId="77777777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C0B36B6" wp14:editId="153EB245">
                  <wp:extent cx="838200" cy="838200"/>
                  <wp:effectExtent l="0" t="0" r="0" b="0"/>
                  <wp:docPr id="17" name="Picture 17" descr="https://lh5.googleusercontent.com/VH6qI31-tl54etXcgoCfxZtVIb8wd1plqNBWqCceLb3IUhfCbQnfyc1e9Oabv7oN_fip9CUhV7fzbaRkeG8SYfvJfunhPINJvvMN4yAfZeTSTYBFm41VNfkUtIeU9HpeGLh13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5.googleusercontent.com/VH6qI31-tl54etXcgoCfxZtVIb8wd1plqNBWqCceLb3IUhfCbQnfyc1e9Oabv7oN_fip9CUhV7fzbaRkeG8SYfvJfunhPINJvvMN4yAfZeTSTYBFm41VNfkUtIeU9HpeGLh13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7D614" w14:textId="77777777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b/>
                <w:bCs/>
                <w:color w:val="000000"/>
                <w:lang w:val="es"/>
              </w:rPr>
              <w:t>Hechos personales.</w:t>
            </w:r>
          </w:p>
          <w:p w14:paraId="2D8CABC9" w14:textId="297643D9" w:rsidR="00421BAA" w:rsidRDefault="00421BAA" w:rsidP="00421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(¿Pueden decirle su nombre cuando se les pregunta? ¿Saben que están en preescolar? ¿Conocen los nombres de sus guardianes?)</w:t>
            </w:r>
          </w:p>
          <w:p w14:paraId="21B0FE18" w14:textId="77777777" w:rsidR="005E132F" w:rsidRDefault="005E132F" w:rsidP="005E132F">
            <w:pPr>
              <w:spacing w:after="0" w:line="240" w:lineRule="auto"/>
              <w:rPr>
                <w:noProof/>
              </w:rPr>
            </w:pPr>
          </w:p>
          <w:p w14:paraId="08A714CA" w14:textId="02F23A3E" w:rsidR="00421BAA" w:rsidRPr="00421BAA" w:rsidRDefault="005E132F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357971" wp14:editId="6316F642">
                  <wp:extent cx="1219200" cy="876300"/>
                  <wp:effectExtent l="0" t="0" r="0" b="0"/>
                  <wp:docPr id="1" name="Picture 1" descr="Etiqueta de nombre - Hello Name Tag Png - 750x750 PNG Descargar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 Tag - Hello Name Tag Png - 750x750 PNG Download - PNGk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8152" r="11200" b="6635"/>
                          <a:stretch/>
                        </pic:blipFill>
                        <pic:spPr bwMode="auto">
                          <a:xfrm>
                            <a:off x="0" y="0"/>
                            <a:ext cx="1265765" cy="90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549E6" w14:textId="76015DCC" w:rsidR="00421BAA" w:rsidRPr="004A4441" w:rsidRDefault="0051009F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000000"/>
                <w:lang w:val="es"/>
              </w:rPr>
              <w:t>L</w:t>
            </w:r>
            <w:r w:rsidR="00421BAA" w:rsidRPr="00421BAA">
              <w:rPr>
                <w:b/>
                <w:bCs/>
                <w:color w:val="000000"/>
                <w:lang w:val="es"/>
              </w:rPr>
              <w:t>ectura</w:t>
            </w:r>
          </w:p>
          <w:p w14:paraId="6D80BF17" w14:textId="77777777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1. Puede identificar y escribir el nombre.</w:t>
            </w:r>
          </w:p>
          <w:p w14:paraId="7F2FBA94" w14:textId="77777777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2.Identificar letras en su propio nombre (si pueden, iniciar otras letras en el alfabeto.)</w:t>
            </w:r>
          </w:p>
          <w:p w14:paraId="6515CF40" w14:textId="0BE9FDD5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3. Sosten</w:t>
            </w:r>
            <w:r w:rsidR="00C91E49">
              <w:rPr>
                <w:color w:val="000000"/>
                <w:sz w:val="20"/>
                <w:szCs w:val="20"/>
                <w:lang w:val="es"/>
              </w:rPr>
              <w:t>er</w:t>
            </w:r>
            <w:r w:rsidRPr="00421BAA">
              <w:rPr>
                <w:color w:val="000000"/>
                <w:sz w:val="20"/>
                <w:szCs w:val="20"/>
                <w:lang w:val="es"/>
              </w:rPr>
              <w:t xml:space="preserve"> y </w:t>
            </w:r>
            <w:r w:rsidR="00C91E49">
              <w:rPr>
                <w:color w:val="000000"/>
                <w:sz w:val="20"/>
                <w:szCs w:val="20"/>
                <w:lang w:val="es"/>
              </w:rPr>
              <w:t>usar</w:t>
            </w:r>
            <w:r w:rsidRPr="00421BAA">
              <w:rPr>
                <w:color w:val="000000"/>
                <w:sz w:val="20"/>
                <w:szCs w:val="20"/>
                <w:lang w:val="es"/>
              </w:rPr>
              <w:t xml:space="preserve"> los libros adecuadamente.</w:t>
            </w:r>
          </w:p>
          <w:p w14:paraId="10BCC476" w14:textId="0083064B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4. Puede dibujar una imagen de forma independiente y contarlo</w:t>
            </w:r>
            <w:r w:rsidR="00C91E49">
              <w:rPr>
                <w:color w:val="000000"/>
                <w:sz w:val="20"/>
                <w:szCs w:val="20"/>
                <w:lang w:val="es"/>
              </w:rPr>
              <w:t xml:space="preserve"> de regreso</w:t>
            </w:r>
            <w:r w:rsidRPr="00421BAA">
              <w:rPr>
                <w:color w:val="000000"/>
                <w:sz w:val="20"/>
                <w:szCs w:val="20"/>
                <w:lang w:val="es"/>
              </w:rPr>
              <w:t>.</w:t>
            </w:r>
          </w:p>
          <w:p w14:paraId="34C9A029" w14:textId="3DFD00C5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5. Escuch</w:t>
            </w:r>
            <w:r w:rsidR="00C91E49">
              <w:rPr>
                <w:color w:val="000000"/>
                <w:sz w:val="20"/>
                <w:szCs w:val="20"/>
                <w:lang w:val="es"/>
              </w:rPr>
              <w:t xml:space="preserve">ar </w:t>
            </w:r>
            <w:r w:rsidRPr="00421BAA">
              <w:rPr>
                <w:color w:val="000000"/>
                <w:sz w:val="20"/>
                <w:szCs w:val="20"/>
                <w:lang w:val="es"/>
              </w:rPr>
              <w:t>una historia y respond</w:t>
            </w:r>
            <w:r w:rsidR="00C91E49">
              <w:rPr>
                <w:color w:val="000000"/>
                <w:sz w:val="20"/>
                <w:szCs w:val="20"/>
                <w:lang w:val="es"/>
              </w:rPr>
              <w:t xml:space="preserve">er </w:t>
            </w:r>
            <w:r w:rsidRPr="00421BAA">
              <w:rPr>
                <w:color w:val="000000"/>
                <w:sz w:val="20"/>
                <w:szCs w:val="20"/>
                <w:lang w:val="es"/>
              </w:rPr>
              <w:t>preguntas después.</w:t>
            </w:r>
          </w:p>
        </w:tc>
      </w:tr>
      <w:tr w:rsidR="005E132F" w:rsidRPr="004A4441" w14:paraId="51315531" w14:textId="77777777" w:rsidTr="00421BAA">
        <w:trPr>
          <w:trHeight w:val="1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ABFA4" w14:textId="77777777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b/>
                <w:bCs/>
                <w:color w:val="000000"/>
                <w:lang w:val="es"/>
              </w:rPr>
              <w:lastRenderedPageBreak/>
              <w:t>Abrir contenedores y envases de alimentos por su cuenta (o intento).</w:t>
            </w:r>
          </w:p>
          <w:p w14:paraId="1626F5E2" w14:textId="3532E975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(¿Pueden usar utensilios de forma independiente? ¿Pueden beber de un</w:t>
            </w:r>
            <w:r w:rsidR="009E5F8E">
              <w:rPr>
                <w:color w:val="000000"/>
                <w:sz w:val="20"/>
                <w:szCs w:val="20"/>
                <w:lang w:val="es"/>
              </w:rPr>
              <w:t xml:space="preserve"> popote</w:t>
            </w:r>
            <w:r w:rsidR="00D6352F">
              <w:rPr>
                <w:color w:val="000000"/>
                <w:sz w:val="20"/>
                <w:szCs w:val="20"/>
                <w:lang w:val="es"/>
              </w:rPr>
              <w:t>/sorbete</w:t>
            </w:r>
            <w:r w:rsidRPr="00421BAA">
              <w:rPr>
                <w:color w:val="000000"/>
                <w:sz w:val="20"/>
                <w:szCs w:val="20"/>
                <w:lang w:val="es"/>
              </w:rPr>
              <w:t>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3A9F4" w14:textId="77777777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b/>
                <w:bCs/>
                <w:color w:val="000000"/>
                <w:lang w:val="es"/>
              </w:rPr>
              <w:t>Expresa las emociones apropiadamente.</w:t>
            </w:r>
          </w:p>
          <w:p w14:paraId="5A8BE116" w14:textId="77777777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(¿Pueden pedir ayuda a un adulto si es necesario? ¿Pueden controlar su cuerpo cuando están molestos?)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6F51D" w14:textId="77777777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b/>
                <w:bCs/>
                <w:color w:val="000000"/>
                <w:lang w:val="es"/>
              </w:rPr>
              <w:t>Sentirse cómodo teniendo una conversación de ida y vuelta con un adulto o un compañero.</w:t>
            </w:r>
          </w:p>
          <w:p w14:paraId="14363780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(¿Pueden esperar para hablar mientras alguien más está hablando? ¿Pueden responder preguntas?)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BD46E" w14:textId="77777777" w:rsidR="00421BAA" w:rsidRPr="004A4441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b/>
                <w:bCs/>
                <w:color w:val="000000"/>
                <w:lang w:val="es"/>
              </w:rPr>
              <w:t>Matemática</w:t>
            </w:r>
          </w:p>
          <w:p w14:paraId="1E11833D" w14:textId="67EE1CFC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1. D</w:t>
            </w:r>
            <w:r w:rsidR="009E5F8E">
              <w:rPr>
                <w:color w:val="000000"/>
                <w:sz w:val="20"/>
                <w:szCs w:val="20"/>
                <w:lang w:val="es"/>
              </w:rPr>
              <w:t>ecir</w:t>
            </w:r>
            <w:r w:rsidRPr="00421BAA">
              <w:rPr>
                <w:color w:val="000000"/>
                <w:sz w:val="20"/>
                <w:szCs w:val="20"/>
                <w:lang w:val="es"/>
              </w:rPr>
              <w:t xml:space="preserve"> números en orden de 0-10.</w:t>
            </w:r>
          </w:p>
          <w:p w14:paraId="20E477A1" w14:textId="7A33E37A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2. Cuent</w:t>
            </w:r>
            <w:r w:rsidR="009E5F8E">
              <w:rPr>
                <w:color w:val="000000"/>
                <w:sz w:val="20"/>
                <w:szCs w:val="20"/>
                <w:lang w:val="es"/>
              </w:rPr>
              <w:t xml:space="preserve">a </w:t>
            </w:r>
            <w:r w:rsidRPr="00421BAA">
              <w:rPr>
                <w:color w:val="000000"/>
                <w:sz w:val="20"/>
                <w:szCs w:val="20"/>
                <w:lang w:val="es"/>
              </w:rPr>
              <w:t>hasta 10 objetos y di</w:t>
            </w:r>
            <w:r w:rsidR="009E5F8E">
              <w:rPr>
                <w:color w:val="000000"/>
                <w:sz w:val="20"/>
                <w:szCs w:val="20"/>
                <w:lang w:val="es"/>
              </w:rPr>
              <w:t xml:space="preserve">ce </w:t>
            </w:r>
            <w:r w:rsidRPr="00421BAA">
              <w:rPr>
                <w:color w:val="000000"/>
                <w:sz w:val="20"/>
                <w:szCs w:val="20"/>
                <w:lang w:val="es"/>
              </w:rPr>
              <w:t>cuántos hay.</w:t>
            </w:r>
          </w:p>
          <w:p w14:paraId="77CE255D" w14:textId="333E8728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 xml:space="preserve">3.  </w:t>
            </w:r>
            <w:r w:rsidR="009E5F8E">
              <w:rPr>
                <w:color w:val="000000"/>
                <w:sz w:val="20"/>
                <w:szCs w:val="20"/>
                <w:lang w:val="es"/>
              </w:rPr>
              <w:t>Coincide</w:t>
            </w:r>
            <w:r w:rsidRPr="00421BAA">
              <w:rPr>
                <w:color w:val="000000"/>
                <w:sz w:val="20"/>
                <w:szCs w:val="20"/>
                <w:lang w:val="es"/>
              </w:rPr>
              <w:t xml:space="preserve"> un número con una cantidad.</w:t>
            </w:r>
          </w:p>
          <w:p w14:paraId="3A7C64BC" w14:textId="77777777" w:rsidR="00421BAA" w:rsidRPr="004A44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BAA">
              <w:rPr>
                <w:color w:val="000000"/>
                <w:sz w:val="20"/>
                <w:szCs w:val="20"/>
                <w:lang w:val="es"/>
              </w:rPr>
              <w:t>4. Puede nombrar colores básicos y formas 2D.</w:t>
            </w:r>
          </w:p>
        </w:tc>
      </w:tr>
    </w:tbl>
    <w:p w14:paraId="6C9E0AEB" w14:textId="056C29F1" w:rsidR="001A4CD7" w:rsidRPr="004A4441" w:rsidRDefault="00F350A3">
      <w:pPr>
        <w:rPr>
          <w:lang w:val="es-ES"/>
        </w:rPr>
      </w:pPr>
    </w:p>
    <w:sectPr w:rsidR="001A4CD7" w:rsidRPr="004A4441" w:rsidSect="00421BAA">
      <w:pgSz w:w="12240" w:h="15840"/>
      <w:pgMar w:top="720" w:right="720" w:bottom="720" w:left="720" w:header="720" w:footer="720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NDY0MDEwNDGyMDdV0lEKTi0uzszPAykwrAUAindtiywAAAA="/>
  </w:docVars>
  <w:rsids>
    <w:rsidRoot w:val="00421BAA"/>
    <w:rsid w:val="001048D1"/>
    <w:rsid w:val="0020531D"/>
    <w:rsid w:val="00262F40"/>
    <w:rsid w:val="002827FB"/>
    <w:rsid w:val="00421BAA"/>
    <w:rsid w:val="004A4441"/>
    <w:rsid w:val="0051009F"/>
    <w:rsid w:val="005E132F"/>
    <w:rsid w:val="006A3AAC"/>
    <w:rsid w:val="007D5099"/>
    <w:rsid w:val="00921CC7"/>
    <w:rsid w:val="009E5F8E"/>
    <w:rsid w:val="00A8009E"/>
    <w:rsid w:val="00C8235F"/>
    <w:rsid w:val="00C91E49"/>
    <w:rsid w:val="00D6352F"/>
    <w:rsid w:val="00F3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B927"/>
  <w15:chartTrackingRefBased/>
  <w15:docId w15:val="{1E58A0C4-321A-450A-8F94-EF8CF461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8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87737021ABE42B31B766DD15F31C2" ma:contentTypeVersion="13" ma:contentTypeDescription="Create a new document." ma:contentTypeScope="" ma:versionID="9dd3dcdb4d3ac42fe10be5946fc5df60">
  <xsd:schema xmlns:xsd="http://www.w3.org/2001/XMLSchema" xmlns:xs="http://www.w3.org/2001/XMLSchema" xmlns:p="http://schemas.microsoft.com/office/2006/metadata/properties" xmlns:ns3="b2f3eaf8-44b3-4ba1-8b58-66366d0e3615" xmlns:ns4="2c435562-c696-4a31-95ef-93ad783ce39e" targetNamespace="http://schemas.microsoft.com/office/2006/metadata/properties" ma:root="true" ma:fieldsID="185653ac7f9f1b468f7a4ff6d0512eff" ns3:_="" ns4:_="">
    <xsd:import namespace="b2f3eaf8-44b3-4ba1-8b58-66366d0e3615"/>
    <xsd:import namespace="2c435562-c696-4a31-95ef-93ad783ce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3eaf8-44b3-4ba1-8b58-66366d0e3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5562-c696-4a31-95ef-93ad783ce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85A3A-E854-4424-9DF7-0188811B4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3eaf8-44b3-4ba1-8b58-66366d0e3615"/>
    <ds:schemaRef ds:uri="2c435562-c696-4a31-95ef-93ad783ce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0F8B3-D789-4923-9E56-6A042A376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7019BD-18C7-44A8-9A3E-5122BB846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Kailee Freedholm</dc:creator>
  <cp:keywords/>
  <dc:description/>
  <cp:lastModifiedBy>Tammy Barboza</cp:lastModifiedBy>
  <cp:revision>2</cp:revision>
  <dcterms:created xsi:type="dcterms:W3CDTF">2021-04-26T14:18:00Z</dcterms:created>
  <dcterms:modified xsi:type="dcterms:W3CDTF">2021-04-26T14:18:00Z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0x0101004DA87737021ABE42B31B766DD15F31C2</vt:lpwstr>
  </property>
</Properties>
</file>